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CB0BC8" w:rsidP="00CB0BC8">
      <w:pPr>
        <w:pStyle w:val="Heading1"/>
        <w:spacing w:before="0" w:after="0"/>
        <w:rPr>
          <w:rFonts w:ascii="Times New Roman" w:hAnsi="Times New Roman"/>
          <w:b w:val="0"/>
          <w:noProof/>
          <w:color w:val="FF0000"/>
          <w:sz w:val="28"/>
          <w:szCs w:val="28"/>
        </w:rPr>
      </w:pPr>
    </w:p>
    <w:p w:rsidR="00CB0BC8" w:rsidP="00CB0BC8">
      <w:pPr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8831BE" w:rsidRPr="00041893" w:rsidP="008831BE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A5941" w:rsidRPr="009B23F6" w:rsidP="008831BE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5" style="width:144.3pt;height:38.4pt;margin-top:-23.9pt;margin-left:349.15pt;mso-wrap-distance-bottom:0;mso-wrap-distance-left:9pt;mso-wrap-distance-right:9pt;mso-wrap-distance-top:0;mso-wrap-style:square;position:absolute;visibility:visible;v-text-anchor:middle;z-index:251661312" filled="f" stroked="f" strokeweight="1pt">
                <v:textbox>
                  <w:txbxContent>
                    <w:p w:rsidR="001A5941" w:rsidRPr="009B23F6" w:rsidP="008831BE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A5941" w:rsidP="008831BE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85.5pt;height:31.5pt;margin-top:-15.8pt;margin-left:408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color="window" stroked="f" strokeweight="0.5pt">
                <v:textbox>
                  <w:txbxContent>
                    <w:p w:rsidR="001A5941" w:rsidP="008831BE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 w:rsidR="008831BE">
        <w:rPr>
          <w:rFonts w:ascii="Times New Roman" w:hAnsi="Times New Roman" w:cs="Times New Roman"/>
          <w:i/>
          <w:sz w:val="28"/>
          <w:szCs w:val="28"/>
          <w:lang w:val="uk-UA"/>
        </w:rPr>
        <w:drawing>
          <wp:inline>
            <wp:extent cx="543232" cy="619125"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232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1BE" w:rsidRPr="00041893" w:rsidP="008831BE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:rsidTr="008831BE">
        <w:tblPrEx>
          <w:tblW w:w="9639" w:type="dxa"/>
          <w:tblInd w:w="-147" w:type="dxa"/>
          <w:tblLook w:val="04A0"/>
        </w:tblPrEx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8831BE" w:rsidRPr="00041893" w:rsidP="008831BE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СЬОМА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8831BE" w:rsidRPr="00041893" w:rsidP="008831BE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8831BE" w:rsidRPr="00041893" w:rsidP="008831BE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9"/>
        <w:gridCol w:w="5063"/>
        <w:gridCol w:w="2473"/>
      </w:tblGrid>
      <w:tr w:rsidTr="008831BE">
        <w:tblPrEx>
          <w:tblW w:w="0" w:type="auto"/>
          <w:tblLook w:val="04A0"/>
        </w:tblPrEx>
        <w:tc>
          <w:tcPr>
            <w:tcW w:w="1843" w:type="dxa"/>
            <w:hideMark/>
          </w:tcPr>
          <w:p w:rsidR="008831BE" w:rsidRPr="00041893" w:rsidP="008831BE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="001A5941">
              <w:rPr>
                <w:rFonts w:ascii="Times New Roman" w:hAnsi="Times New Roman" w:cs="Times New Roman"/>
                <w:b/>
              </w:rPr>
              <w:t>19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 w:rsidR="001A5941">
              <w:rPr>
                <w:rFonts w:ascii="Times New Roman" w:hAnsi="Times New Roman" w:cs="Times New Roman"/>
                <w:b/>
              </w:rPr>
              <w:t>02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8831BE" w:rsidRPr="00041893" w:rsidP="008831BE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8831BE" w:rsidRPr="00041893" w:rsidP="008831BE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1A5941">
              <w:rPr>
                <w:rFonts w:ascii="Times New Roman" w:hAnsi="Times New Roman" w:cs="Times New Roman"/>
                <w:b/>
              </w:rPr>
              <w:t xml:space="preserve"> 6278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87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CB0BC8" w:rsidP="00CB0BC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>Про списання необоротних активів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>з балансу Відділу культури,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>Бучанської</w:t>
      </w: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B0BC8" w:rsidRPr="008831BE" w:rsidP="00883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Розглянувши пропозицію начальниці</w:t>
      </w:r>
      <w:r w:rsidRPr="008831BE">
        <w:rPr>
          <w:rFonts w:ascii="Times New Roman" w:hAnsi="Times New Roman" w:cs="Times New Roman"/>
          <w:sz w:val="24"/>
          <w:szCs w:val="24"/>
          <w:lang w:val="uk-UA"/>
        </w:rPr>
        <w:t xml:space="preserve"> Відділу культури, національностей та релігій </w:t>
      </w:r>
      <w:r w:rsidRPr="008831BE">
        <w:rPr>
          <w:rFonts w:ascii="Times New Roman" w:hAnsi="Times New Roman" w:cs="Times New Roman"/>
          <w:sz w:val="24"/>
          <w:szCs w:val="24"/>
          <w:lang w:val="uk-UA"/>
        </w:rPr>
        <w:t>Бучанс</w:t>
      </w:r>
      <w:r>
        <w:rPr>
          <w:rFonts w:ascii="Times New Roman" w:hAnsi="Times New Roman" w:cs="Times New Roman"/>
          <w:sz w:val="24"/>
          <w:szCs w:val="24"/>
          <w:lang w:val="uk-UA"/>
        </w:rPr>
        <w:t>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Наталії </w:t>
      </w:r>
      <w:r>
        <w:rPr>
          <w:rFonts w:ascii="Times New Roman" w:hAnsi="Times New Roman" w:cs="Times New Roman"/>
          <w:sz w:val="24"/>
          <w:szCs w:val="24"/>
          <w:lang w:val="uk-UA"/>
        </w:rPr>
        <w:t>Півчук</w:t>
      </w:r>
      <w:r w:rsidRPr="008831BE">
        <w:rPr>
          <w:rFonts w:ascii="Times New Roman" w:hAnsi="Times New Roman" w:cs="Times New Roman"/>
          <w:sz w:val="24"/>
          <w:szCs w:val="24"/>
          <w:lang w:val="uk-UA"/>
        </w:rPr>
        <w:t>, щодо списання з балансу необоротних активів непридатних до подальшого використання, відповідно до вимог Закону України «Про бухгалтерський облік та фінансову звітність в Україні», «Методичних рекомендацій з бухгалтерського обліку основних засобів суб’єктів державного сектору», затверджених наказом Міністерства  фінансів України №11 від 23.01.2015 року,  Національного положення (стандарту) бухгалтерського обліку 121 «Основні засоби», керуючись Законом України «Про місцеве самоврядування в Україні», міська рада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31BE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CB0BC8" w:rsidRPr="008831BE" w:rsidP="00CB0B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B0BC8" w:rsidRPr="006F5199" w:rsidP="008831BE">
      <w:pPr>
        <w:pStyle w:val="ListParagraph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5199">
        <w:rPr>
          <w:rFonts w:ascii="Times New Roman" w:hAnsi="Times New Roman" w:cs="Times New Roman"/>
          <w:sz w:val="24"/>
          <w:szCs w:val="24"/>
          <w:lang w:val="uk-UA"/>
        </w:rPr>
        <w:t xml:space="preserve">Погодити списання з балансу Відділу культури, національностей та релігій </w:t>
      </w:r>
      <w:r w:rsidRPr="006F5199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r w:rsidRPr="006F5199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необоротних активів, як таких, що непридатні до подальшого використання, відновлювальний ремонт їх неможливий або недоцільний, згідно додатку</w:t>
      </w:r>
      <w:r w:rsidRPr="006F5199" w:rsidR="005660CC">
        <w:rPr>
          <w:rFonts w:ascii="Times New Roman" w:hAnsi="Times New Roman" w:cs="Times New Roman"/>
          <w:sz w:val="24"/>
          <w:szCs w:val="24"/>
          <w:lang w:val="uk-UA"/>
        </w:rPr>
        <w:t xml:space="preserve"> 1,2</w:t>
      </w:r>
      <w:r w:rsidRPr="006F519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B0BC8" w:rsidRPr="006F5199" w:rsidP="008831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5199">
        <w:rPr>
          <w:rFonts w:ascii="Times New Roman" w:hAnsi="Times New Roman" w:cs="Times New Roman"/>
          <w:sz w:val="24"/>
          <w:szCs w:val="24"/>
          <w:lang w:val="uk-UA"/>
        </w:rPr>
        <w:t>Бучанському</w:t>
      </w:r>
      <w:r w:rsidRPr="006F5199">
        <w:rPr>
          <w:rFonts w:ascii="Times New Roman" w:hAnsi="Times New Roman" w:cs="Times New Roman"/>
          <w:sz w:val="24"/>
          <w:szCs w:val="24"/>
          <w:lang w:val="uk-UA"/>
        </w:rPr>
        <w:t xml:space="preserve"> міському голові затвердити відповідні акти про списання майна.</w:t>
      </w:r>
    </w:p>
    <w:p w:rsidR="00CB0BC8" w:rsidRPr="006F5199" w:rsidP="006F5199">
      <w:pPr>
        <w:pStyle w:val="ListParagraph"/>
        <w:numPr>
          <w:ilvl w:val="0"/>
          <w:numId w:val="1"/>
        </w:numPr>
        <w:tabs>
          <w:tab w:val="left" w:pos="709"/>
        </w:tabs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5199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комісію </w:t>
      </w:r>
      <w:r w:rsidRPr="006F5199" w:rsidR="006F5199">
        <w:rPr>
          <w:rFonts w:ascii="Times New Roman" w:hAnsi="Times New Roman" w:cs="Times New Roman"/>
          <w:sz w:val="24"/>
          <w:szCs w:val="24"/>
          <w:lang w:val="uk-UA"/>
        </w:rPr>
        <w:t>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F5199" w:rsidRPr="00F80220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A5941" w:rsidP="001A594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:rsidR="00CB0BC8" w:rsidRPr="008831BE" w:rsidP="00CB0BC8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831B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</w:p>
    <w:p w:rsidR="00CB0BC8" w:rsidP="00CB0BC8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CB0BC8" w:rsidP="00CB0BC8">
      <w:pPr>
        <w:rPr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  <w:r w:rsidRPr="00B808D4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</w:p>
    <w:p w:rsidR="00CB0BC8" w:rsidRPr="007747CE" w:rsidP="00CB0BC8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>Заступник міського голови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</w:t>
      </w:r>
      <w:r w:rsidRPr="007747CE"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CB0BC8" w:rsidRPr="007747CE" w:rsidP="00CB0BC8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CB0BC8" w:rsidRPr="007747CE" w:rsidP="00CB0BC8">
      <w:pPr>
        <w:spacing w:after="0"/>
        <w:rPr>
          <w:rFonts w:ascii="Times New Roman" w:hAnsi="Times New Roman" w:cs="Times New Roman"/>
          <w:u w:val="single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</w:t>
      </w:r>
      <w:r w:rsidR="001A5941">
        <w:rPr>
          <w:rFonts w:ascii="Times New Roman" w:hAnsi="Times New Roman" w:cs="Times New Roman"/>
          <w:lang w:val="uk-UA"/>
        </w:rPr>
        <w:t>19</w:t>
      </w:r>
      <w:r w:rsidR="005B3643">
        <w:rPr>
          <w:rFonts w:ascii="Times New Roman" w:hAnsi="Times New Roman" w:cs="Times New Roman"/>
          <w:u w:val="single"/>
          <w:lang w:val="uk-UA"/>
        </w:rPr>
        <w:t>.0</w:t>
      </w:r>
      <w:r w:rsidR="001A5941">
        <w:rPr>
          <w:rFonts w:ascii="Times New Roman" w:hAnsi="Times New Roman" w:cs="Times New Roman"/>
          <w:u w:val="single"/>
          <w:lang w:val="uk-UA"/>
        </w:rPr>
        <w:t>2</w:t>
      </w:r>
      <w:r w:rsidR="005B3643">
        <w:rPr>
          <w:rFonts w:ascii="Times New Roman" w:hAnsi="Times New Roman" w:cs="Times New Roman"/>
          <w:u w:val="single"/>
          <w:lang w:val="uk-UA"/>
        </w:rPr>
        <w:t>.2026</w:t>
      </w:r>
    </w:p>
    <w:p w:rsidR="00CB0BC8" w:rsidP="00CB0BC8">
      <w:pPr>
        <w:spacing w:after="0"/>
        <w:rPr>
          <w:rFonts w:ascii="Times New Roman" w:hAnsi="Times New Roman" w:cs="Times New Roman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</w:t>
      </w:r>
      <w:r w:rsidRPr="007747CE">
        <w:rPr>
          <w:rFonts w:ascii="Times New Roman" w:hAnsi="Times New Roman" w:cs="Times New Roman"/>
          <w:lang w:val="uk-UA"/>
        </w:rPr>
        <w:t xml:space="preserve"> (дата)</w:t>
      </w:r>
    </w:p>
    <w:p w:rsidR="005B3643" w:rsidP="00CB0BC8">
      <w:pPr>
        <w:spacing w:after="0"/>
        <w:rPr>
          <w:rFonts w:ascii="Times New Roman" w:hAnsi="Times New Roman" w:cs="Times New Roman"/>
          <w:lang w:val="uk-UA"/>
        </w:rPr>
      </w:pPr>
    </w:p>
    <w:p w:rsidR="005B3643" w:rsidRPr="005B3643" w:rsidP="00CB0BC8">
      <w:pPr>
        <w:spacing w:after="0"/>
        <w:rPr>
          <w:rFonts w:ascii="Times New Roman" w:hAnsi="Times New Roman" w:cs="Times New Roman"/>
          <w:b/>
          <w:lang w:val="uk-UA"/>
        </w:rPr>
      </w:pPr>
      <w:r w:rsidRPr="005B3643">
        <w:rPr>
          <w:rFonts w:ascii="Times New Roman" w:hAnsi="Times New Roman" w:cs="Times New Roman"/>
          <w:b/>
          <w:lang w:val="uk-UA"/>
        </w:rPr>
        <w:t>Начальник відділу бухгалтерського</w:t>
      </w:r>
    </w:p>
    <w:p w:rsidR="005B3643" w:rsidRPr="007747CE" w:rsidP="005B3643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5B3643">
        <w:rPr>
          <w:rFonts w:ascii="Times New Roman" w:hAnsi="Times New Roman" w:cs="Times New Roman"/>
          <w:b/>
          <w:lang w:val="uk-UA"/>
        </w:rPr>
        <w:t>обліку та фінансового забезпечення</w:t>
      </w:r>
      <w:r>
        <w:rPr>
          <w:rFonts w:ascii="Times New Roman" w:hAnsi="Times New Roman" w:cs="Times New Roman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Світлана ЯКУБЕНКО</w:t>
      </w:r>
    </w:p>
    <w:p w:rsidR="005B3643" w:rsidRPr="007747CE" w:rsidP="005B3643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5B3643" w:rsidRPr="007747CE" w:rsidP="005B3643">
      <w:pPr>
        <w:spacing w:after="0"/>
        <w:rPr>
          <w:rFonts w:ascii="Times New Roman" w:hAnsi="Times New Roman" w:cs="Times New Roman"/>
          <w:u w:val="single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</w:t>
      </w:r>
      <w:r w:rsidRPr="007747CE">
        <w:rPr>
          <w:rFonts w:ascii="Times New Roman" w:hAnsi="Times New Roman" w:cs="Times New Roman"/>
          <w:lang w:val="uk-UA"/>
        </w:rPr>
        <w:t xml:space="preserve"> </w:t>
      </w:r>
      <w:r w:rsidR="001A5941">
        <w:rPr>
          <w:rFonts w:ascii="Times New Roman" w:hAnsi="Times New Roman" w:cs="Times New Roman"/>
          <w:u w:val="single"/>
          <w:lang w:val="uk-UA"/>
        </w:rPr>
        <w:t>19.02</w:t>
      </w:r>
      <w:r>
        <w:rPr>
          <w:rFonts w:ascii="Times New Roman" w:hAnsi="Times New Roman" w:cs="Times New Roman"/>
          <w:u w:val="single"/>
          <w:lang w:val="uk-UA"/>
        </w:rPr>
        <w:t>.2026</w:t>
      </w:r>
    </w:p>
    <w:p w:rsidR="005B3643" w:rsidP="005B3643">
      <w:pPr>
        <w:spacing w:after="0"/>
        <w:rPr>
          <w:rFonts w:ascii="Times New Roman" w:hAnsi="Times New Roman" w:cs="Times New Roman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</w:t>
      </w:r>
      <w:r w:rsidRPr="007747CE">
        <w:rPr>
          <w:rFonts w:ascii="Times New Roman" w:hAnsi="Times New Roman" w:cs="Times New Roman"/>
          <w:lang w:val="uk-UA"/>
        </w:rPr>
        <w:t xml:space="preserve"> (дата)</w:t>
      </w:r>
    </w:p>
    <w:p w:rsidR="005B3643" w:rsidRPr="007747CE" w:rsidP="00CB0BC8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</w:t>
      </w:r>
    </w:p>
    <w:p w:rsidR="00CB0BC8" w:rsidRPr="007747CE" w:rsidP="00CB0BC8">
      <w:pPr>
        <w:spacing w:after="0"/>
        <w:rPr>
          <w:rFonts w:ascii="Times New Roman" w:hAnsi="Times New Roman" w:cs="Times New Roman"/>
          <w:lang w:val="uk-UA"/>
        </w:rPr>
      </w:pPr>
    </w:p>
    <w:p w:rsidR="00CB0BC8" w:rsidRPr="007747CE" w:rsidP="00CB0BC8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В.о.н</w:t>
      </w: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управління</w:t>
      </w:r>
    </w:p>
    <w:p w:rsidR="00CB0BC8" w:rsidRPr="007747CE" w:rsidP="00CB0BC8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юридично-кадрової роботи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 </w:t>
      </w:r>
      <w:r w:rsidR="00C54ACF">
        <w:rPr>
          <w:rFonts w:ascii="Times New Roman" w:eastAsia="Times New Roman" w:hAnsi="Times New Roman" w:cs="Times New Roman"/>
          <w:sz w:val="24"/>
          <w:szCs w:val="24"/>
          <w:lang w:val="uk-UA"/>
        </w:rPr>
        <w:t>Юлія ГАЛДЕЦЬКА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CB0BC8" w:rsidRPr="007747CE" w:rsidP="00CB0BC8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CB0BC8" w:rsidRPr="007747CE" w:rsidP="00CB0BC8">
      <w:pPr>
        <w:spacing w:after="0"/>
        <w:rPr>
          <w:rFonts w:ascii="Times New Roman" w:hAnsi="Times New Roman" w:cs="Times New Roman"/>
          <w:u w:val="single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</w:t>
      </w:r>
      <w:r w:rsidR="001A5941">
        <w:rPr>
          <w:rFonts w:ascii="Times New Roman" w:hAnsi="Times New Roman" w:cs="Times New Roman"/>
          <w:lang w:val="uk-UA"/>
        </w:rPr>
        <w:t>19</w:t>
      </w:r>
      <w:r w:rsidR="001A5941">
        <w:rPr>
          <w:rFonts w:ascii="Times New Roman" w:hAnsi="Times New Roman" w:cs="Times New Roman"/>
          <w:u w:val="single"/>
          <w:lang w:val="uk-UA"/>
        </w:rPr>
        <w:t>.02</w:t>
      </w:r>
      <w:r w:rsidR="004D15E1">
        <w:rPr>
          <w:rFonts w:ascii="Times New Roman" w:hAnsi="Times New Roman" w:cs="Times New Roman"/>
          <w:u w:val="single"/>
          <w:lang w:val="uk-UA"/>
        </w:rPr>
        <w:t>.2026</w:t>
      </w:r>
    </w:p>
    <w:p w:rsidR="00CB0BC8" w:rsidRPr="007747CE" w:rsidP="00CB0BC8">
      <w:pPr>
        <w:spacing w:after="0"/>
        <w:rPr>
          <w:rFonts w:ascii="Times New Roman" w:hAnsi="Times New Roman" w:cs="Times New Roman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(дата)</w:t>
      </w:r>
    </w:p>
    <w:p w:rsidR="00CB0BC8" w:rsidRPr="007747CE" w:rsidP="00CB0BC8">
      <w:pPr>
        <w:pStyle w:val="Heading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CB0BC8" w:rsidRPr="007747CE" w:rsidP="00CB0BC8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</w:t>
      </w: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культури,</w:t>
      </w:r>
    </w:p>
    <w:p w:rsidR="00CB0BC8" w:rsidRPr="007747CE" w:rsidP="00CB0BC8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національностей та релігій               </w:t>
      </w:r>
      <w:r w:rsidRPr="007747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 </w:t>
      </w:r>
      <w:r w:rsidRPr="007747CE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ПІВЧУК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CB0BC8" w:rsidRPr="007747CE" w:rsidP="00CB0BC8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CB0BC8" w:rsidRPr="007747CE" w:rsidP="00CB0BC8">
      <w:pPr>
        <w:spacing w:after="0"/>
        <w:rPr>
          <w:rFonts w:ascii="Times New Roman" w:hAnsi="Times New Roman" w:cs="Times New Roman"/>
          <w:u w:val="single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</w:t>
      </w:r>
      <w:r w:rsidR="001A5941">
        <w:rPr>
          <w:rFonts w:ascii="Times New Roman" w:hAnsi="Times New Roman" w:cs="Times New Roman"/>
          <w:u w:val="single"/>
          <w:lang w:val="uk-UA"/>
        </w:rPr>
        <w:t>19.02</w:t>
      </w:r>
      <w:r w:rsidR="004D15E1">
        <w:rPr>
          <w:rFonts w:ascii="Times New Roman" w:hAnsi="Times New Roman" w:cs="Times New Roman"/>
          <w:u w:val="single"/>
          <w:lang w:val="uk-UA"/>
        </w:rPr>
        <w:t>.2026</w:t>
      </w:r>
    </w:p>
    <w:p w:rsidR="00CB0BC8" w:rsidRPr="007747CE" w:rsidP="00CB0BC8">
      <w:pPr>
        <w:spacing w:after="0"/>
        <w:rPr>
          <w:rFonts w:ascii="Times New Roman" w:hAnsi="Times New Roman" w:cs="Times New Roman"/>
          <w:lang w:val="uk-UA"/>
        </w:rPr>
      </w:pPr>
      <w:r w:rsidRPr="007747CE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(дата)</w:t>
      </w:r>
    </w:p>
    <w:p w:rsidR="00CB0BC8" w:rsidRPr="00A33636" w:rsidP="00CB0BC8">
      <w:pPr>
        <w:pStyle w:val="Heading1"/>
        <w:spacing w:before="0" w:after="0"/>
      </w:pPr>
    </w:p>
    <w:p w:rsidR="00CB0BC8" w:rsidRPr="00AA5CEC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F5199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B0BC8" w:rsidP="00CB0BC8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0056" w:rsidRPr="00741D9C" w:rsidP="00741D9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E005ED"/>
    <w:multiLevelType w:val="hybridMultilevel"/>
    <w:tmpl w:val="D0EEE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C8"/>
    <w:rsid w:val="00041893"/>
    <w:rsid w:val="000F2DF0"/>
    <w:rsid w:val="0010118E"/>
    <w:rsid w:val="00151B60"/>
    <w:rsid w:val="001A5941"/>
    <w:rsid w:val="001E61E3"/>
    <w:rsid w:val="00350BFF"/>
    <w:rsid w:val="0041498A"/>
    <w:rsid w:val="004C20CC"/>
    <w:rsid w:val="004C79C1"/>
    <w:rsid w:val="004D15E1"/>
    <w:rsid w:val="005660CC"/>
    <w:rsid w:val="005901AC"/>
    <w:rsid w:val="005B25E8"/>
    <w:rsid w:val="005B3643"/>
    <w:rsid w:val="005C0C9B"/>
    <w:rsid w:val="00651C6F"/>
    <w:rsid w:val="006928C8"/>
    <w:rsid w:val="006C3F12"/>
    <w:rsid w:val="006F5199"/>
    <w:rsid w:val="00741D9C"/>
    <w:rsid w:val="007747CE"/>
    <w:rsid w:val="007A1676"/>
    <w:rsid w:val="00847238"/>
    <w:rsid w:val="008831BE"/>
    <w:rsid w:val="009804BB"/>
    <w:rsid w:val="009B23F6"/>
    <w:rsid w:val="009D1952"/>
    <w:rsid w:val="00A33636"/>
    <w:rsid w:val="00A428D3"/>
    <w:rsid w:val="00AA5CEC"/>
    <w:rsid w:val="00AF3DB4"/>
    <w:rsid w:val="00B808D4"/>
    <w:rsid w:val="00BD1F1E"/>
    <w:rsid w:val="00C54ACF"/>
    <w:rsid w:val="00CB0BC8"/>
    <w:rsid w:val="00DB0056"/>
    <w:rsid w:val="00DC7F3E"/>
    <w:rsid w:val="00DD1FF0"/>
    <w:rsid w:val="00ED55A5"/>
    <w:rsid w:val="00F172CD"/>
    <w:rsid w:val="00F64DA9"/>
    <w:rsid w:val="00F774DB"/>
    <w:rsid w:val="00F80220"/>
    <w:rsid w:val="00FD570C"/>
    <w:rsid w:val="00FE2742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E30FBEC-5DF6-4255-A94B-23ED1CCE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BC8"/>
  </w:style>
  <w:style w:type="paragraph" w:styleId="Heading1">
    <w:name w:val="heading 1"/>
    <w:basedOn w:val="Normal"/>
    <w:next w:val="Normal"/>
    <w:link w:val="1"/>
    <w:qFormat/>
    <w:rsid w:val="00CB0BC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rsid w:val="00CB0BC8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ListParagraph">
    <w:name w:val="List Paragraph"/>
    <w:basedOn w:val="Normal"/>
    <w:uiPriority w:val="34"/>
    <w:qFormat/>
    <w:rsid w:val="00CB0BC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TableGrid">
    <w:name w:val="Table Grid"/>
    <w:basedOn w:val="TableNormal"/>
    <w:uiPriority w:val="39"/>
    <w:rsid w:val="00CB0BC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uiPriority w:val="99"/>
    <w:semiHidden/>
    <w:unhideWhenUsed/>
    <w:rsid w:val="00350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350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User</cp:lastModifiedBy>
  <cp:revision>16</cp:revision>
  <cp:lastPrinted>2026-02-26T11:24:00Z</cp:lastPrinted>
  <dcterms:created xsi:type="dcterms:W3CDTF">2026-01-21T11:13:00Z</dcterms:created>
  <dcterms:modified xsi:type="dcterms:W3CDTF">2026-03-04T12:23:00Z</dcterms:modified>
</cp:coreProperties>
</file>